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ED62" w14:textId="77777777" w:rsidR="002B443D" w:rsidRDefault="002A741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7B6529" wp14:editId="7BE49A60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940425" cy="334137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092C7" w14:textId="77777777" w:rsidR="002A7415" w:rsidRDefault="002A7415" w:rsidP="004D69FF">
      <w:pPr>
        <w:jc w:val="center"/>
      </w:pPr>
    </w:p>
    <w:p w14:paraId="086BD5C1" w14:textId="77777777" w:rsidR="002A7415" w:rsidRDefault="002A7415" w:rsidP="004D69FF">
      <w:pPr>
        <w:jc w:val="center"/>
      </w:pPr>
    </w:p>
    <w:p w14:paraId="2BF41186" w14:textId="77777777" w:rsidR="002A7415" w:rsidRDefault="002A7415" w:rsidP="004D69FF">
      <w:pPr>
        <w:jc w:val="center"/>
      </w:pPr>
    </w:p>
    <w:p w14:paraId="4D51154D" w14:textId="77777777" w:rsidR="002A7415" w:rsidRDefault="002A7415" w:rsidP="002A7415"/>
    <w:p w14:paraId="3AAAF9B9" w14:textId="77777777" w:rsidR="002A7415" w:rsidRDefault="002A7415" w:rsidP="004D69FF">
      <w:pPr>
        <w:jc w:val="center"/>
      </w:pPr>
    </w:p>
    <w:p w14:paraId="4C3B0460" w14:textId="77777777" w:rsidR="002A7415" w:rsidRDefault="002A7415" w:rsidP="004D69FF">
      <w:pPr>
        <w:jc w:val="center"/>
      </w:pPr>
    </w:p>
    <w:p w14:paraId="0F23AC5F" w14:textId="77777777" w:rsidR="002A7415" w:rsidRDefault="002A7415" w:rsidP="004D69FF">
      <w:pPr>
        <w:jc w:val="center"/>
      </w:pPr>
    </w:p>
    <w:p w14:paraId="669875A7" w14:textId="77777777" w:rsidR="002A7415" w:rsidRDefault="002A7415" w:rsidP="004D69FF">
      <w:pPr>
        <w:jc w:val="center"/>
      </w:pPr>
    </w:p>
    <w:p w14:paraId="01E669E7" w14:textId="77777777" w:rsidR="002A7415" w:rsidRDefault="002A7415" w:rsidP="004D69FF">
      <w:pPr>
        <w:jc w:val="center"/>
      </w:pPr>
    </w:p>
    <w:p w14:paraId="7F797B69" w14:textId="77777777" w:rsidR="002A7415" w:rsidRDefault="002A7415" w:rsidP="004D69FF">
      <w:pPr>
        <w:jc w:val="center"/>
      </w:pPr>
    </w:p>
    <w:p w14:paraId="728069B3" w14:textId="77777777" w:rsidR="002A7415" w:rsidRDefault="002A7415" w:rsidP="004D69FF">
      <w:pPr>
        <w:jc w:val="center"/>
      </w:pPr>
    </w:p>
    <w:p w14:paraId="4363E0DA" w14:textId="77777777" w:rsidR="002B443D" w:rsidRPr="002A7415" w:rsidRDefault="001C332F" w:rsidP="004D69FF">
      <w:pPr>
        <w:jc w:val="center"/>
        <w:rPr>
          <w:rFonts w:ascii="Arial" w:hAnsi="Arial" w:cs="Arial"/>
          <w:b/>
          <w:sz w:val="28"/>
          <w:szCs w:val="28"/>
        </w:rPr>
      </w:pPr>
      <w:r w:rsidRPr="002A7415">
        <w:rPr>
          <w:rFonts w:ascii="Arial" w:hAnsi="Arial" w:cs="Arial"/>
          <w:b/>
          <w:sz w:val="28"/>
          <w:szCs w:val="28"/>
        </w:rPr>
        <w:t>Пресс релиз</w:t>
      </w:r>
    </w:p>
    <w:p w14:paraId="69B5E987" w14:textId="77777777" w:rsidR="001C332F" w:rsidRPr="002A7415" w:rsidRDefault="004D69FF" w:rsidP="002A7415">
      <w:pPr>
        <w:spacing w:line="276" w:lineRule="auto"/>
        <w:jc w:val="both"/>
        <w:rPr>
          <w:rFonts w:ascii="Arial" w:hAnsi="Arial" w:cs="Arial"/>
        </w:rPr>
      </w:pPr>
      <w:r w:rsidRPr="002A7415">
        <w:rPr>
          <w:rFonts w:ascii="Arial" w:hAnsi="Arial" w:cs="Arial"/>
        </w:rPr>
        <w:t>Вопросы позиционирования встают перед каждым вузом в процессе самоанализа, привлечения абитуриентов и выстраивания стратегии развития.</w:t>
      </w:r>
      <w:r w:rsidR="000B2722" w:rsidRPr="002A7415">
        <w:rPr>
          <w:rFonts w:ascii="Arial" w:hAnsi="Arial" w:cs="Arial"/>
        </w:rPr>
        <w:t xml:space="preserve"> Современный тренд – использование </w:t>
      </w:r>
      <w:r w:rsidRPr="002A7415">
        <w:rPr>
          <w:rFonts w:ascii="Arial" w:hAnsi="Arial" w:cs="Arial"/>
        </w:rPr>
        <w:t>п</w:t>
      </w:r>
      <w:r w:rsidR="001C332F" w:rsidRPr="002A7415">
        <w:rPr>
          <w:rFonts w:ascii="Arial" w:hAnsi="Arial" w:cs="Arial"/>
        </w:rPr>
        <w:t>редметны</w:t>
      </w:r>
      <w:r w:rsidR="000B2722" w:rsidRPr="002A7415">
        <w:rPr>
          <w:rFonts w:ascii="Arial" w:hAnsi="Arial" w:cs="Arial"/>
        </w:rPr>
        <w:t>х рейтингов</w:t>
      </w:r>
      <w:bookmarkStart w:id="0" w:name="_GoBack"/>
      <w:bookmarkEnd w:id="0"/>
      <w:r w:rsidR="001C332F" w:rsidRPr="002A7415">
        <w:rPr>
          <w:rFonts w:ascii="Arial" w:hAnsi="Arial" w:cs="Arial"/>
        </w:rPr>
        <w:t xml:space="preserve"> </w:t>
      </w:r>
      <w:r w:rsidR="000B2722" w:rsidRPr="002A7415">
        <w:rPr>
          <w:rFonts w:ascii="Arial" w:hAnsi="Arial" w:cs="Arial"/>
        </w:rPr>
        <w:t>как более тонкого</w:t>
      </w:r>
      <w:r w:rsidR="001C332F" w:rsidRPr="002A7415">
        <w:rPr>
          <w:rFonts w:ascii="Arial" w:hAnsi="Arial" w:cs="Arial"/>
        </w:rPr>
        <w:t xml:space="preserve"> инструмент</w:t>
      </w:r>
      <w:r w:rsidR="000B2722" w:rsidRPr="002A7415">
        <w:rPr>
          <w:rFonts w:ascii="Arial" w:hAnsi="Arial" w:cs="Arial"/>
        </w:rPr>
        <w:t>а</w:t>
      </w:r>
      <w:r w:rsidR="001C332F" w:rsidRPr="002A7415">
        <w:rPr>
          <w:rFonts w:ascii="Arial" w:hAnsi="Arial" w:cs="Arial"/>
        </w:rPr>
        <w:t xml:space="preserve"> оценки достижений вуза в конкретных областях науки или сферах профессиональной подготовки. В силу того, что при сборе информации приходится работать с огромными массивами данных, до сих пор, аналитические агентства ранжировали 100-200 в основном столичных вузов, оставляя за бортом основной сегмент российского высшего образования.</w:t>
      </w:r>
    </w:p>
    <w:p w14:paraId="02CCD430" w14:textId="77777777" w:rsidR="001C332F" w:rsidRPr="002A7415" w:rsidRDefault="001C332F" w:rsidP="002A7415">
      <w:pPr>
        <w:spacing w:line="276" w:lineRule="auto"/>
        <w:jc w:val="both"/>
        <w:rPr>
          <w:rFonts w:ascii="Arial" w:hAnsi="Arial" w:cs="Arial"/>
        </w:rPr>
      </w:pPr>
      <w:r w:rsidRPr="002A7415">
        <w:rPr>
          <w:rFonts w:ascii="Arial" w:hAnsi="Arial" w:cs="Arial"/>
        </w:rPr>
        <w:t xml:space="preserve">Впервые в России сделана попытка оценить ВСЕ российские вузы по </w:t>
      </w:r>
      <w:r w:rsidR="00321EF7">
        <w:rPr>
          <w:rFonts w:ascii="Arial" w:hAnsi="Arial" w:cs="Arial"/>
        </w:rPr>
        <w:t>ВСЕМ 55</w:t>
      </w:r>
      <w:r w:rsidRPr="002A7415">
        <w:rPr>
          <w:rFonts w:ascii="Arial" w:hAnsi="Arial" w:cs="Arial"/>
        </w:rPr>
        <w:t xml:space="preserve"> направлениям</w:t>
      </w:r>
      <w:r w:rsidR="00321EF7">
        <w:rPr>
          <w:rFonts w:ascii="Arial" w:hAnsi="Arial" w:cs="Arial"/>
        </w:rPr>
        <w:t xml:space="preserve"> подготовки</w:t>
      </w:r>
      <w:r w:rsidRPr="002A7415">
        <w:rPr>
          <w:rFonts w:ascii="Arial" w:hAnsi="Arial" w:cs="Arial"/>
        </w:rPr>
        <w:t xml:space="preserve">. 22 апреля состоялась онлайн презентация Предметного Национального агрегированного рейтинга, который аккумулирует в себе предметные рейтинги ведущих российских агентств, популярные мировые предметные рейтинги, предметный рейтинг по индексу </w:t>
      </w:r>
      <w:proofErr w:type="spellStart"/>
      <w:r w:rsidRPr="002A7415">
        <w:rPr>
          <w:rFonts w:ascii="Arial" w:hAnsi="Arial" w:cs="Arial"/>
        </w:rPr>
        <w:t>Хирша</w:t>
      </w:r>
      <w:proofErr w:type="spellEnd"/>
      <w:r w:rsidRPr="002A7415">
        <w:rPr>
          <w:rFonts w:ascii="Arial" w:hAnsi="Arial" w:cs="Arial"/>
        </w:rPr>
        <w:t>, рейтинг по результатам оценки качества обучения, а также предметный рейтинг по результатам независимой оценки программ. Представлен абсолютно новый продукт – 55 предметных рейтингов по каждой УГСН.</w:t>
      </w:r>
    </w:p>
    <w:p w14:paraId="06F4D762" w14:textId="77777777" w:rsidR="001C332F" w:rsidRPr="002A7415" w:rsidRDefault="001C332F" w:rsidP="002A7415">
      <w:pPr>
        <w:spacing w:line="276" w:lineRule="auto"/>
        <w:jc w:val="both"/>
        <w:rPr>
          <w:rFonts w:ascii="Arial" w:hAnsi="Arial" w:cs="Arial"/>
        </w:rPr>
      </w:pPr>
      <w:r w:rsidRPr="002A7415">
        <w:rPr>
          <w:rFonts w:ascii="Arial" w:hAnsi="Arial" w:cs="Arial"/>
        </w:rPr>
        <w:t>Посетив сайт, пользователь может извл</w:t>
      </w:r>
      <w:r w:rsidR="004D69FF" w:rsidRPr="002A7415">
        <w:rPr>
          <w:rFonts w:ascii="Arial" w:hAnsi="Arial" w:cs="Arial"/>
        </w:rPr>
        <w:t>ечь для себя информацию о вузе</w:t>
      </w:r>
      <w:r w:rsidR="00321EF7">
        <w:rPr>
          <w:rFonts w:ascii="Arial" w:hAnsi="Arial" w:cs="Arial"/>
        </w:rPr>
        <w:t>,</w:t>
      </w:r>
      <w:r w:rsidR="004D69FF" w:rsidRPr="002A7415">
        <w:rPr>
          <w:rFonts w:ascii="Arial" w:hAnsi="Arial" w:cs="Arial"/>
        </w:rPr>
        <w:t xml:space="preserve"> используя выборку по направлению </w:t>
      </w:r>
      <w:r w:rsidR="00321EF7">
        <w:rPr>
          <w:rFonts w:ascii="Arial" w:hAnsi="Arial" w:cs="Arial"/>
        </w:rPr>
        <w:t>подготовки</w:t>
      </w:r>
      <w:r w:rsidR="004D69FF" w:rsidRPr="002A7415">
        <w:rPr>
          <w:rFonts w:ascii="Arial" w:hAnsi="Arial" w:cs="Arial"/>
        </w:rPr>
        <w:t>, региону, ведомственной принадлежности и т д. Кроме этого можно провести сравнительный анализ нескольких образовательных организаций. Информация может стать полезной для</w:t>
      </w:r>
      <w:r w:rsidRPr="002A7415">
        <w:rPr>
          <w:rFonts w:ascii="Arial" w:hAnsi="Arial" w:cs="Arial"/>
        </w:rPr>
        <w:t xml:space="preserve"> определ</w:t>
      </w:r>
      <w:r w:rsidR="004D69FF" w:rsidRPr="002A7415">
        <w:rPr>
          <w:rFonts w:ascii="Arial" w:hAnsi="Arial" w:cs="Arial"/>
        </w:rPr>
        <w:t xml:space="preserve">ения </w:t>
      </w:r>
      <w:r w:rsidRPr="002A7415">
        <w:rPr>
          <w:rFonts w:ascii="Arial" w:hAnsi="Arial" w:cs="Arial"/>
        </w:rPr>
        <w:t>потенциал</w:t>
      </w:r>
      <w:r w:rsidR="004D69FF" w:rsidRPr="002A7415">
        <w:rPr>
          <w:rFonts w:ascii="Arial" w:hAnsi="Arial" w:cs="Arial"/>
        </w:rPr>
        <w:t>а</w:t>
      </w:r>
      <w:r w:rsidRPr="002A7415">
        <w:rPr>
          <w:rFonts w:ascii="Arial" w:hAnsi="Arial" w:cs="Arial"/>
        </w:rPr>
        <w:t xml:space="preserve"> и точ</w:t>
      </w:r>
      <w:r w:rsidR="004D69FF" w:rsidRPr="002A7415">
        <w:rPr>
          <w:rFonts w:ascii="Arial" w:hAnsi="Arial" w:cs="Arial"/>
        </w:rPr>
        <w:t>е</w:t>
      </w:r>
      <w:r w:rsidRPr="002A7415">
        <w:rPr>
          <w:rFonts w:ascii="Arial" w:hAnsi="Arial" w:cs="Arial"/>
        </w:rPr>
        <w:t>к роста для вуза в целом или конкретного направления</w:t>
      </w:r>
      <w:r w:rsidR="00321EF7">
        <w:rPr>
          <w:rFonts w:ascii="Arial" w:hAnsi="Arial" w:cs="Arial"/>
        </w:rPr>
        <w:t xml:space="preserve"> подготовки</w:t>
      </w:r>
      <w:r w:rsidRPr="002A7415">
        <w:rPr>
          <w:rFonts w:ascii="Arial" w:hAnsi="Arial" w:cs="Arial"/>
        </w:rPr>
        <w:t>.</w:t>
      </w:r>
    </w:p>
    <w:p w14:paraId="79F788F1" w14:textId="77777777" w:rsidR="0090219C" w:rsidRPr="002A7415" w:rsidRDefault="00B11448" w:rsidP="002A7415">
      <w:pPr>
        <w:spacing w:line="276" w:lineRule="auto"/>
        <w:jc w:val="both"/>
        <w:rPr>
          <w:rFonts w:ascii="Arial" w:hAnsi="Arial" w:cs="Arial"/>
        </w:rPr>
      </w:pPr>
      <w:r w:rsidRPr="002A7415">
        <w:rPr>
          <w:rFonts w:ascii="Arial" w:hAnsi="Arial" w:cs="Arial"/>
        </w:rPr>
        <w:t xml:space="preserve">Для тех, кто не успел </w:t>
      </w:r>
      <w:r w:rsidR="004D69FF" w:rsidRPr="002A7415">
        <w:rPr>
          <w:rFonts w:ascii="Arial" w:hAnsi="Arial" w:cs="Arial"/>
        </w:rPr>
        <w:t>посмотреть прямую</w:t>
      </w:r>
      <w:r w:rsidRPr="002A7415">
        <w:rPr>
          <w:rFonts w:ascii="Arial" w:hAnsi="Arial" w:cs="Arial"/>
        </w:rPr>
        <w:t xml:space="preserve"> трансляци</w:t>
      </w:r>
      <w:r w:rsidR="004D69FF" w:rsidRPr="002A7415">
        <w:rPr>
          <w:rFonts w:ascii="Arial" w:hAnsi="Arial" w:cs="Arial"/>
        </w:rPr>
        <w:t>ю</w:t>
      </w:r>
      <w:r w:rsidRPr="002A7415">
        <w:rPr>
          <w:rFonts w:ascii="Arial" w:hAnsi="Arial" w:cs="Arial"/>
        </w:rPr>
        <w:t xml:space="preserve"> презентации</w:t>
      </w:r>
      <w:r w:rsidR="00321EF7">
        <w:rPr>
          <w:rFonts w:ascii="Arial" w:hAnsi="Arial" w:cs="Arial"/>
        </w:rPr>
        <w:t>,</w:t>
      </w:r>
      <w:r w:rsidRPr="002A7415">
        <w:rPr>
          <w:rFonts w:ascii="Arial" w:hAnsi="Arial" w:cs="Arial"/>
        </w:rPr>
        <w:t xml:space="preserve"> доступна</w:t>
      </w:r>
      <w:r w:rsidR="004D69FF" w:rsidRPr="002A7415">
        <w:rPr>
          <w:rFonts w:ascii="Arial" w:hAnsi="Arial" w:cs="Arial"/>
        </w:rPr>
        <w:t xml:space="preserve"> запись</w:t>
      </w:r>
      <w:r w:rsidRPr="002A7415">
        <w:rPr>
          <w:rFonts w:ascii="Arial" w:hAnsi="Arial" w:cs="Arial"/>
        </w:rPr>
        <w:t xml:space="preserve"> по ссылке</w:t>
      </w:r>
      <w:r w:rsidR="004D69FF" w:rsidRPr="002A7415">
        <w:rPr>
          <w:rFonts w:ascii="Arial" w:hAnsi="Arial" w:cs="Arial"/>
        </w:rPr>
        <w:t xml:space="preserve"> </w:t>
      </w:r>
      <w:hyperlink r:id="rId5" w:history="1">
        <w:r w:rsidR="00FE2EDF" w:rsidRPr="002A7415">
          <w:rPr>
            <w:rStyle w:val="a3"/>
            <w:rFonts w:ascii="Arial" w:hAnsi="Arial" w:cs="Arial"/>
          </w:rPr>
          <w:t>https://youtu.be/PwmhFCCsX4c</w:t>
        </w:r>
      </w:hyperlink>
    </w:p>
    <w:p w14:paraId="284D7B2E" w14:textId="77777777" w:rsidR="00FE2EDF" w:rsidRPr="002A7415" w:rsidRDefault="002A7415" w:rsidP="002A741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A7415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C0355D5" wp14:editId="770070B7">
            <wp:simplePos x="0" y="0"/>
            <wp:positionH relativeFrom="column">
              <wp:posOffset>-211455</wp:posOffset>
            </wp:positionH>
            <wp:positionV relativeFrom="paragraph">
              <wp:posOffset>857250</wp:posOffset>
            </wp:positionV>
            <wp:extent cx="2039620" cy="5118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ильдия Экспертов 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415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6F1205A" wp14:editId="4B7310E9">
            <wp:simplePos x="0" y="0"/>
            <wp:positionH relativeFrom="column">
              <wp:posOffset>4581525</wp:posOffset>
            </wp:positionH>
            <wp:positionV relativeFrom="paragraph">
              <wp:posOffset>573405</wp:posOffset>
            </wp:positionV>
            <wp:extent cx="1348740" cy="795655"/>
            <wp:effectExtent l="0" t="0" r="381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ФПИ-logo-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415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85C89EC" wp14:editId="3123DCF4">
            <wp:simplePos x="0" y="0"/>
            <wp:positionH relativeFrom="margin">
              <wp:posOffset>2477135</wp:posOffset>
            </wp:positionH>
            <wp:positionV relativeFrom="paragraph">
              <wp:posOffset>668020</wp:posOffset>
            </wp:positionV>
            <wp:extent cx="1045845" cy="701040"/>
            <wp:effectExtent l="0" t="0" r="190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o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415">
        <w:rPr>
          <w:rFonts w:ascii="Arial" w:hAnsi="Arial" w:cs="Arial"/>
          <w:b/>
          <w:sz w:val="32"/>
          <w:szCs w:val="32"/>
          <w:lang w:val="en-US"/>
        </w:rPr>
        <w:t>best-edu.ru</w:t>
      </w:r>
    </w:p>
    <w:sectPr w:rsidR="00FE2EDF" w:rsidRPr="002A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8"/>
    <w:rsid w:val="000B2722"/>
    <w:rsid w:val="001C332F"/>
    <w:rsid w:val="002A7415"/>
    <w:rsid w:val="002B443D"/>
    <w:rsid w:val="00321EF7"/>
    <w:rsid w:val="004D69FF"/>
    <w:rsid w:val="00784272"/>
    <w:rsid w:val="0090219C"/>
    <w:rsid w:val="00B11448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CCE8"/>
  <w15:chartTrackingRefBased/>
  <w15:docId w15:val="{916E093D-6318-45AB-969D-9FF2613F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youtu.be/PwmhFCCsX4c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2021-04-22T12:37:00Z</dcterms:created>
  <dcterms:modified xsi:type="dcterms:W3CDTF">2021-04-22T12:37:00Z</dcterms:modified>
</cp:coreProperties>
</file>